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8B81" w14:textId="36507B6B" w:rsidR="00CA4C98" w:rsidRPr="003E12ED" w:rsidRDefault="00F77608" w:rsidP="00F77608">
      <w:pPr>
        <w:pStyle w:val="NoSpacing"/>
        <w:jc w:val="center"/>
        <w:rPr>
          <w:rFonts w:ascii="Times New Roman" w:hAnsi="Times New Roman" w:cs="Times New Roman"/>
        </w:rPr>
      </w:pPr>
      <w:r w:rsidRPr="003E12ED">
        <w:rPr>
          <w:rFonts w:ascii="Times New Roman" w:hAnsi="Times New Roman" w:cs="Times New Roman"/>
          <w:b/>
          <w:bCs/>
        </w:rPr>
        <w:t>JOB TITLE:</w:t>
      </w:r>
      <w:r w:rsidRPr="003E12ED">
        <w:rPr>
          <w:rFonts w:ascii="Times New Roman" w:hAnsi="Times New Roman" w:cs="Times New Roman"/>
        </w:rPr>
        <w:t xml:space="preserve"> </w:t>
      </w:r>
      <w:r w:rsidR="00511BE8" w:rsidRPr="003E12ED">
        <w:rPr>
          <w:rFonts w:ascii="Times New Roman" w:hAnsi="Times New Roman" w:cs="Times New Roman"/>
        </w:rPr>
        <w:t xml:space="preserve">2023 – 2024 </w:t>
      </w:r>
      <w:r w:rsidR="00503038" w:rsidRPr="003E12ED">
        <w:rPr>
          <w:rFonts w:ascii="Times New Roman" w:hAnsi="Times New Roman" w:cs="Times New Roman"/>
        </w:rPr>
        <w:t xml:space="preserve">Returner AmeriCorps Coach </w:t>
      </w:r>
      <w:r w:rsidR="005532EB">
        <w:rPr>
          <w:rFonts w:ascii="Times New Roman" w:hAnsi="Times New Roman" w:cs="Times New Roman"/>
        </w:rPr>
        <w:t>Milwaukee</w:t>
      </w:r>
    </w:p>
    <w:p w14:paraId="6742C836" w14:textId="77777777" w:rsidR="00F77608" w:rsidRPr="003E12ED" w:rsidRDefault="00F77608" w:rsidP="00F77608">
      <w:pPr>
        <w:pStyle w:val="NoSpacing"/>
        <w:rPr>
          <w:rFonts w:ascii="Times New Roman" w:hAnsi="Times New Roman" w:cs="Times New Roman"/>
        </w:rPr>
      </w:pPr>
    </w:p>
    <w:p w14:paraId="7DC183EF" w14:textId="6A0AEEF7" w:rsidR="00511BE8" w:rsidRPr="003E12ED" w:rsidRDefault="003817F8" w:rsidP="00F77608">
      <w:pPr>
        <w:pStyle w:val="NoSpacing"/>
        <w:rPr>
          <w:rFonts w:ascii="Times New Roman" w:hAnsi="Times New Roman" w:cs="Times New Roman"/>
          <w:b/>
          <w:bCs/>
        </w:rPr>
      </w:pPr>
      <w:r w:rsidRPr="003E12ED">
        <w:rPr>
          <w:rFonts w:ascii="Times New Roman" w:hAnsi="Times New Roman" w:cs="Times New Roman"/>
          <w:b/>
          <w:bCs/>
        </w:rPr>
        <w:t>WHAT YOU’LL DO</w:t>
      </w:r>
    </w:p>
    <w:p w14:paraId="69DB8573" w14:textId="77777777" w:rsidR="00F77608" w:rsidRPr="003E12ED" w:rsidRDefault="00F77608" w:rsidP="00F77608">
      <w:pPr>
        <w:pStyle w:val="NoSpacing"/>
        <w:rPr>
          <w:rFonts w:ascii="Times New Roman" w:hAnsi="Times New Roman" w:cs="Times New Roman"/>
        </w:rPr>
      </w:pPr>
    </w:p>
    <w:p w14:paraId="7E26A4D4" w14:textId="0DE5D8CC" w:rsidR="008C4E4B" w:rsidRPr="003E12ED" w:rsidRDefault="008C4E4B" w:rsidP="00F77608">
      <w:pPr>
        <w:pStyle w:val="NoSpacing"/>
        <w:rPr>
          <w:rFonts w:ascii="Times New Roman" w:hAnsi="Times New Roman" w:cs="Times New Roman"/>
        </w:rPr>
      </w:pPr>
      <w:r w:rsidRPr="003E12ED">
        <w:rPr>
          <w:rFonts w:ascii="Times New Roman" w:hAnsi="Times New Roman" w:cs="Times New Roman"/>
        </w:rPr>
        <w:t xml:space="preserve">As a College Possible </w:t>
      </w:r>
      <w:r w:rsidRPr="003E12ED">
        <w:rPr>
          <w:rFonts w:ascii="Times New Roman" w:hAnsi="Times New Roman" w:cs="Times New Roman"/>
          <w:b/>
          <w:bCs/>
          <w:u w:val="single"/>
        </w:rPr>
        <w:t>Return</w:t>
      </w:r>
      <w:r w:rsidR="00F77608" w:rsidRPr="003E12ED">
        <w:rPr>
          <w:rFonts w:ascii="Times New Roman" w:hAnsi="Times New Roman" w:cs="Times New Roman"/>
          <w:b/>
          <w:bCs/>
          <w:u w:val="single"/>
        </w:rPr>
        <w:t>er</w:t>
      </w:r>
      <w:r w:rsidRPr="003E12ED">
        <w:rPr>
          <w:rFonts w:ascii="Times New Roman" w:hAnsi="Times New Roman" w:cs="Times New Roman"/>
          <w:b/>
          <w:bCs/>
          <w:u w:val="single"/>
        </w:rPr>
        <w:t xml:space="preserve"> AmeriCorps Coach</w:t>
      </w:r>
      <w:r w:rsidRPr="003E12ED">
        <w:rPr>
          <w:rFonts w:ascii="Times New Roman" w:hAnsi="Times New Roman" w:cs="Times New Roman"/>
        </w:rPr>
        <w:t xml:space="preserve">, you recognize that one year just isn’t enough. By returning for a second year of service, you’ll build on the skills and relationships you’ve made in your first year to help ensure that our students continue to benefit from College Possible. </w:t>
      </w:r>
    </w:p>
    <w:p w14:paraId="767CBB3F" w14:textId="77777777" w:rsidR="00F77608" w:rsidRPr="003E12ED" w:rsidRDefault="00F77608" w:rsidP="00F77608">
      <w:pPr>
        <w:pStyle w:val="NoSpacing"/>
        <w:rPr>
          <w:rFonts w:ascii="Times New Roman" w:hAnsi="Times New Roman" w:cs="Times New Roman"/>
        </w:rPr>
      </w:pPr>
    </w:p>
    <w:p w14:paraId="7E793C5A" w14:textId="5339437A" w:rsidR="008C4E4B" w:rsidRPr="003E12ED" w:rsidRDefault="008C4E4B" w:rsidP="00F77608">
      <w:pPr>
        <w:pStyle w:val="NoSpacing"/>
        <w:rPr>
          <w:rFonts w:ascii="Times New Roman" w:hAnsi="Times New Roman" w:cs="Times New Roman"/>
        </w:rPr>
      </w:pPr>
      <w:r w:rsidRPr="003E12ED">
        <w:rPr>
          <w:rFonts w:ascii="Times New Roman" w:hAnsi="Times New Roman" w:cs="Times New Roman"/>
        </w:rPr>
        <w:t>Return</w:t>
      </w:r>
      <w:r w:rsidR="00E1462E" w:rsidRPr="003E12ED">
        <w:rPr>
          <w:rFonts w:ascii="Times New Roman" w:hAnsi="Times New Roman" w:cs="Times New Roman"/>
        </w:rPr>
        <w:t>er</w:t>
      </w:r>
      <w:r w:rsidRPr="003E12ED">
        <w:rPr>
          <w:rFonts w:ascii="Times New Roman" w:hAnsi="Times New Roman" w:cs="Times New Roman"/>
        </w:rPr>
        <w:t xml:space="preserve"> AmeriCorps Member Coaches support first-year AmeriCorps Coaches by </w:t>
      </w:r>
      <w:r w:rsidR="00E1462E" w:rsidRPr="003E12ED">
        <w:rPr>
          <w:rFonts w:ascii="Times New Roman" w:hAnsi="Times New Roman" w:cs="Times New Roman"/>
        </w:rPr>
        <w:t>being a peer-guide</w:t>
      </w:r>
      <w:r w:rsidRPr="003E12ED">
        <w:rPr>
          <w:rFonts w:ascii="Times New Roman" w:hAnsi="Times New Roman" w:cs="Times New Roman"/>
        </w:rPr>
        <w:t xml:space="preserve"> while continuing their work with students and watching them grow and build on skills developed. </w:t>
      </w:r>
    </w:p>
    <w:p w14:paraId="07FDFDE3" w14:textId="77777777" w:rsidR="00F77608" w:rsidRPr="003E12ED" w:rsidRDefault="00F77608" w:rsidP="00F77608">
      <w:pPr>
        <w:pStyle w:val="NoSpacing"/>
        <w:rPr>
          <w:rFonts w:ascii="Times New Roman" w:hAnsi="Times New Roman" w:cs="Times New Roman"/>
        </w:rPr>
      </w:pPr>
    </w:p>
    <w:p w14:paraId="15445627" w14:textId="56DE78DC" w:rsidR="003817F8" w:rsidRPr="003E12ED" w:rsidRDefault="003817F8" w:rsidP="00F77608">
      <w:pPr>
        <w:pStyle w:val="NoSpacing"/>
        <w:rPr>
          <w:rFonts w:ascii="Times New Roman" w:hAnsi="Times New Roman" w:cs="Times New Roman"/>
          <w:b/>
          <w:bCs/>
        </w:rPr>
      </w:pPr>
      <w:r w:rsidRPr="003E12ED">
        <w:rPr>
          <w:rFonts w:ascii="Times New Roman" w:hAnsi="Times New Roman" w:cs="Times New Roman"/>
          <w:b/>
          <w:bCs/>
        </w:rPr>
        <w:t>YOUR ROLES AND RESPONSIBILITIES</w:t>
      </w:r>
    </w:p>
    <w:p w14:paraId="2FCF6C16" w14:textId="77777777" w:rsidR="00AB5B2A" w:rsidRPr="003E12ED" w:rsidRDefault="00AB5B2A" w:rsidP="00F77608">
      <w:pPr>
        <w:pStyle w:val="NoSpacing"/>
        <w:rPr>
          <w:rFonts w:ascii="Times New Roman" w:hAnsi="Times New Roman" w:cs="Times New Roman"/>
          <w:b/>
          <w:bCs/>
        </w:rPr>
      </w:pPr>
    </w:p>
    <w:p w14:paraId="38706465" w14:textId="757D3146" w:rsidR="003817F8" w:rsidRPr="003E12ED" w:rsidRDefault="00EA72AA" w:rsidP="00F77608">
      <w:pPr>
        <w:pStyle w:val="NoSpacing"/>
        <w:rPr>
          <w:rFonts w:ascii="Times New Roman" w:hAnsi="Times New Roman" w:cs="Times New Roman"/>
        </w:rPr>
      </w:pPr>
      <w:r w:rsidRPr="003E12ED">
        <w:rPr>
          <w:rFonts w:ascii="Times New Roman" w:hAnsi="Times New Roman" w:cs="Times New Roman"/>
        </w:rPr>
        <w:t>As a valued member of the College Possible community, we recognize that Return</w:t>
      </w:r>
      <w:r w:rsidR="00AB5B2A" w:rsidRPr="003E12ED">
        <w:rPr>
          <w:rFonts w:ascii="Times New Roman" w:hAnsi="Times New Roman" w:cs="Times New Roman"/>
        </w:rPr>
        <w:t>er</w:t>
      </w:r>
      <w:r w:rsidRPr="003E12ED">
        <w:rPr>
          <w:rFonts w:ascii="Times New Roman" w:hAnsi="Times New Roman" w:cs="Times New Roman"/>
        </w:rPr>
        <w:t xml:space="preserve"> AmeriCorps Coaches play a pivotal role in the success of the students we serve. As a College Possible alum or currently serving AmeriCorps Coach, you understand how challenging and rewarding a year of service can be. You have helped students prepare and succeed in college and in this role, you are uniquely positioned to continue to support all students and ensure they have the skills to achieve their postsecondary goals. The opportunity to serve another year is an incredible step toward your professional future. To build on your experience and make a positive impact in students’ lives, a Return</w:t>
      </w:r>
      <w:r w:rsidR="006F04F5" w:rsidRPr="003E12ED">
        <w:rPr>
          <w:rFonts w:ascii="Times New Roman" w:hAnsi="Times New Roman" w:cs="Times New Roman"/>
        </w:rPr>
        <w:t>er</w:t>
      </w:r>
      <w:r w:rsidRPr="003E12ED">
        <w:rPr>
          <w:rFonts w:ascii="Times New Roman" w:hAnsi="Times New Roman" w:cs="Times New Roman"/>
        </w:rPr>
        <w:t xml:space="preserve"> AmeriCorps Coach can choose from the following roles</w:t>
      </w:r>
      <w:r w:rsidR="004A1869" w:rsidRPr="003E12ED">
        <w:rPr>
          <w:rFonts w:ascii="Times New Roman" w:hAnsi="Times New Roman" w:cs="Times New Roman"/>
        </w:rPr>
        <w:t xml:space="preserve"> at our site</w:t>
      </w:r>
      <w:r w:rsidR="00854407" w:rsidRPr="003E12ED">
        <w:rPr>
          <w:rFonts w:ascii="Times New Roman" w:hAnsi="Times New Roman" w:cs="Times New Roman"/>
        </w:rPr>
        <w:t xml:space="preserve">: </w:t>
      </w:r>
    </w:p>
    <w:p w14:paraId="5ED8483C" w14:textId="77777777" w:rsidR="006F04F5" w:rsidRPr="003E12ED" w:rsidRDefault="006F04F5" w:rsidP="00F77608">
      <w:pPr>
        <w:pStyle w:val="NoSpacing"/>
        <w:rPr>
          <w:rFonts w:ascii="Times New Roman" w:hAnsi="Times New Roman" w:cs="Times New Roman"/>
        </w:rPr>
      </w:pPr>
    </w:p>
    <w:p w14:paraId="3CC4223E" w14:textId="1619A69F" w:rsidR="008B719B" w:rsidRPr="003E12ED" w:rsidRDefault="008B719B" w:rsidP="006F04F5">
      <w:pPr>
        <w:pStyle w:val="NoSpacing"/>
        <w:ind w:left="720"/>
        <w:rPr>
          <w:rFonts w:ascii="Times New Roman" w:eastAsia="Times New Roman" w:hAnsi="Times New Roman" w:cs="Times New Roman"/>
        </w:rPr>
      </w:pPr>
      <w:r w:rsidRPr="003E12ED">
        <w:rPr>
          <w:rFonts w:ascii="Times New Roman" w:eastAsia="Times New Roman" w:hAnsi="Times New Roman" w:cs="Times New Roman"/>
          <w:b/>
          <w:bCs/>
          <w:color w:val="000000"/>
        </w:rPr>
        <w:t xml:space="preserve">College Access and College Success Coach service positions </w:t>
      </w:r>
      <w:r w:rsidRPr="003E12ED">
        <w:rPr>
          <w:rFonts w:ascii="Times New Roman" w:eastAsia="Times New Roman" w:hAnsi="Times New Roman" w:cs="Times New Roman"/>
          <w:color w:val="000000"/>
        </w:rPr>
        <w:t xml:space="preserve">focus on coaching and </w:t>
      </w:r>
      <w:r w:rsidR="007D5F75" w:rsidRPr="003E12ED">
        <w:rPr>
          <w:rFonts w:ascii="Times New Roman" w:eastAsia="Times New Roman" w:hAnsi="Times New Roman" w:cs="Times New Roman"/>
          <w:color w:val="000000"/>
        </w:rPr>
        <w:t>supporting high</w:t>
      </w:r>
      <w:r w:rsidRPr="003E12ED">
        <w:rPr>
          <w:rFonts w:ascii="Times New Roman" w:eastAsia="Times New Roman" w:hAnsi="Times New Roman" w:cs="Times New Roman"/>
          <w:color w:val="000000"/>
        </w:rPr>
        <w:t xml:space="preserve"> school juniors, high school seniors, or current college students who are seeking to earn a college degree. You will be matched as either a high school coach who supports students in understanding, applying, and attending the college of their dreams or a college coach who assists with supporting students in persisting through and graduating from college. High school coaches will serve primarily inside a partner high school, coaching a caseload of high school juniors and/or seniors as they explore college opportunities and complete the college application process. </w:t>
      </w:r>
    </w:p>
    <w:p w14:paraId="4B62749F" w14:textId="77777777" w:rsidR="008B719B" w:rsidRPr="003E12ED" w:rsidRDefault="008B719B" w:rsidP="00F77608">
      <w:pPr>
        <w:pStyle w:val="NoSpacing"/>
        <w:rPr>
          <w:rFonts w:ascii="Times New Roman" w:eastAsia="Times New Roman" w:hAnsi="Times New Roman" w:cs="Times New Roman"/>
        </w:rPr>
      </w:pPr>
    </w:p>
    <w:p w14:paraId="1B20D846" w14:textId="77777777" w:rsidR="008B719B" w:rsidRPr="003E12ED" w:rsidRDefault="008B719B" w:rsidP="006F04F5">
      <w:pPr>
        <w:pStyle w:val="NoSpacing"/>
        <w:ind w:left="720"/>
        <w:rPr>
          <w:rFonts w:ascii="Times New Roman" w:eastAsia="Times New Roman" w:hAnsi="Times New Roman" w:cs="Times New Roman"/>
        </w:rPr>
      </w:pPr>
      <w:r w:rsidRPr="003E12ED">
        <w:rPr>
          <w:rFonts w:ascii="Times New Roman" w:eastAsia="Times New Roman" w:hAnsi="Times New Roman" w:cs="Times New Roman"/>
          <w:color w:val="000000"/>
        </w:rPr>
        <w:t>College coaches will serve either tech-connected in a College Possible office, or on a specific college campus. Tech-connected college coaches meet by phone, online messaging, and virtual personal meetings to support students in successfully matriculating through college; assisting in tasks like choosing the correct classes, reapplying for the financial aid and scholarships, college success skill-building, and addressing specific student needs as they arise.</w:t>
      </w:r>
    </w:p>
    <w:p w14:paraId="5615A71B" w14:textId="77777777" w:rsidR="008B719B" w:rsidRPr="003E12ED" w:rsidRDefault="008B719B" w:rsidP="00F77608">
      <w:pPr>
        <w:pStyle w:val="NoSpacing"/>
        <w:rPr>
          <w:rFonts w:ascii="Times New Roman" w:eastAsia="Times New Roman" w:hAnsi="Times New Roman" w:cs="Times New Roman"/>
        </w:rPr>
      </w:pPr>
    </w:p>
    <w:p w14:paraId="17B8A10F" w14:textId="77777777" w:rsidR="008B719B" w:rsidRPr="003E12ED" w:rsidRDefault="008B719B" w:rsidP="006F04F5">
      <w:pPr>
        <w:pStyle w:val="NoSpacing"/>
        <w:ind w:left="720" w:firstLine="720"/>
        <w:rPr>
          <w:rFonts w:ascii="Times New Roman" w:eastAsia="Times New Roman" w:hAnsi="Times New Roman" w:cs="Times New Roman"/>
        </w:rPr>
      </w:pPr>
      <w:r w:rsidRPr="003E12ED">
        <w:rPr>
          <w:rFonts w:ascii="Times New Roman" w:eastAsia="Times New Roman" w:hAnsi="Times New Roman" w:cs="Times New Roman"/>
          <w:b/>
          <w:bCs/>
          <w:color w:val="000000"/>
        </w:rPr>
        <w:t>College Access Coach (High School Coach)</w:t>
      </w:r>
    </w:p>
    <w:p w14:paraId="210785A8" w14:textId="77777777" w:rsidR="008B719B" w:rsidRPr="003E12ED" w:rsidRDefault="008B719B" w:rsidP="006F04F5">
      <w:pPr>
        <w:pStyle w:val="NoSpacing"/>
        <w:numPr>
          <w:ilvl w:val="2"/>
          <w:numId w:val="7"/>
        </w:numPr>
        <w:rPr>
          <w:rFonts w:ascii="Times New Roman" w:eastAsia="Times New Roman" w:hAnsi="Times New Roman" w:cs="Times New Roman"/>
          <w:color w:val="000000"/>
        </w:rPr>
      </w:pPr>
      <w:r w:rsidRPr="003E12ED">
        <w:rPr>
          <w:rFonts w:ascii="Times New Roman" w:eastAsia="Times New Roman" w:hAnsi="Times New Roman" w:cs="Times New Roman"/>
          <w:color w:val="000000"/>
        </w:rPr>
        <w:t>Teach college preparatory classes for 40 or more underserved high school students at local high school campus(es)</w:t>
      </w:r>
    </w:p>
    <w:p w14:paraId="389F4344" w14:textId="77777777" w:rsidR="008B719B" w:rsidRPr="003E12ED" w:rsidRDefault="008B719B" w:rsidP="006F04F5">
      <w:pPr>
        <w:pStyle w:val="NoSpacing"/>
        <w:numPr>
          <w:ilvl w:val="2"/>
          <w:numId w:val="7"/>
        </w:numPr>
        <w:rPr>
          <w:rFonts w:ascii="Times New Roman" w:eastAsia="Times New Roman" w:hAnsi="Times New Roman" w:cs="Times New Roman"/>
          <w:color w:val="000000"/>
        </w:rPr>
      </w:pPr>
      <w:r w:rsidRPr="003E12ED">
        <w:rPr>
          <w:rFonts w:ascii="Times New Roman" w:eastAsia="Times New Roman" w:hAnsi="Times New Roman" w:cs="Times New Roman"/>
          <w:color w:val="000000"/>
        </w:rPr>
        <w:t xml:space="preserve">Ensure that students consistently receive the highest quality of services, that school partner needs are met, and that each student makes satisfactory progress toward program </w:t>
      </w:r>
      <w:proofErr w:type="gramStart"/>
      <w:r w:rsidRPr="003E12ED">
        <w:rPr>
          <w:rFonts w:ascii="Times New Roman" w:eastAsia="Times New Roman" w:hAnsi="Times New Roman" w:cs="Times New Roman"/>
          <w:color w:val="000000"/>
        </w:rPr>
        <w:t>goals</w:t>
      </w:r>
      <w:proofErr w:type="gramEnd"/>
    </w:p>
    <w:p w14:paraId="50E45B3F" w14:textId="77777777" w:rsidR="008B719B" w:rsidRPr="003E12ED" w:rsidRDefault="008B719B" w:rsidP="006F04F5">
      <w:pPr>
        <w:pStyle w:val="NoSpacing"/>
        <w:numPr>
          <w:ilvl w:val="2"/>
          <w:numId w:val="7"/>
        </w:numPr>
        <w:rPr>
          <w:rFonts w:ascii="Times New Roman" w:eastAsia="Times New Roman" w:hAnsi="Times New Roman" w:cs="Times New Roman"/>
          <w:color w:val="000000"/>
        </w:rPr>
      </w:pPr>
      <w:r w:rsidRPr="003E12ED">
        <w:rPr>
          <w:rFonts w:ascii="Times New Roman" w:eastAsia="Times New Roman" w:hAnsi="Times New Roman" w:cs="Times New Roman"/>
          <w:color w:val="000000"/>
        </w:rPr>
        <w:t xml:space="preserve">Provide one-on-one coaching to students to develop their college </w:t>
      </w:r>
      <w:proofErr w:type="gramStart"/>
      <w:r w:rsidRPr="003E12ED">
        <w:rPr>
          <w:rFonts w:ascii="Times New Roman" w:eastAsia="Times New Roman" w:hAnsi="Times New Roman" w:cs="Times New Roman"/>
          <w:color w:val="000000"/>
        </w:rPr>
        <w:t>plan</w:t>
      </w:r>
      <w:proofErr w:type="gramEnd"/>
    </w:p>
    <w:p w14:paraId="638D6E08" w14:textId="77777777" w:rsidR="008B719B" w:rsidRPr="003E12ED" w:rsidRDefault="008B719B" w:rsidP="006F04F5">
      <w:pPr>
        <w:pStyle w:val="NoSpacing"/>
        <w:numPr>
          <w:ilvl w:val="2"/>
          <w:numId w:val="7"/>
        </w:numPr>
        <w:rPr>
          <w:rFonts w:ascii="Times New Roman" w:eastAsia="Times New Roman" w:hAnsi="Times New Roman" w:cs="Times New Roman"/>
          <w:color w:val="000000"/>
        </w:rPr>
      </w:pPr>
      <w:r w:rsidRPr="003E12ED">
        <w:rPr>
          <w:rFonts w:ascii="Times New Roman" w:eastAsia="Times New Roman" w:hAnsi="Times New Roman" w:cs="Times New Roman"/>
          <w:color w:val="000000"/>
        </w:rPr>
        <w:t xml:space="preserve">Gain and maintain knowledge of all students’ interests, needs, and </w:t>
      </w:r>
      <w:proofErr w:type="gramStart"/>
      <w:r w:rsidRPr="003E12ED">
        <w:rPr>
          <w:rFonts w:ascii="Times New Roman" w:eastAsia="Times New Roman" w:hAnsi="Times New Roman" w:cs="Times New Roman"/>
          <w:color w:val="000000"/>
        </w:rPr>
        <w:t>backgrounds</w:t>
      </w:r>
      <w:proofErr w:type="gramEnd"/>
    </w:p>
    <w:p w14:paraId="43C30332" w14:textId="77777777" w:rsidR="008B719B" w:rsidRPr="003E12ED" w:rsidRDefault="008B719B" w:rsidP="006F04F5">
      <w:pPr>
        <w:pStyle w:val="NoSpacing"/>
        <w:numPr>
          <w:ilvl w:val="2"/>
          <w:numId w:val="7"/>
        </w:numPr>
        <w:rPr>
          <w:rFonts w:ascii="Times New Roman" w:eastAsia="Times New Roman" w:hAnsi="Times New Roman" w:cs="Times New Roman"/>
          <w:color w:val="000000"/>
        </w:rPr>
      </w:pPr>
      <w:r w:rsidRPr="003E12ED">
        <w:rPr>
          <w:rFonts w:ascii="Times New Roman" w:eastAsia="Times New Roman" w:hAnsi="Times New Roman" w:cs="Times New Roman"/>
          <w:color w:val="000000"/>
        </w:rPr>
        <w:t xml:space="preserve">Perform follow-up parent/student phone </w:t>
      </w:r>
      <w:proofErr w:type="gramStart"/>
      <w:r w:rsidRPr="003E12ED">
        <w:rPr>
          <w:rFonts w:ascii="Times New Roman" w:eastAsia="Times New Roman" w:hAnsi="Times New Roman" w:cs="Times New Roman"/>
          <w:color w:val="000000"/>
        </w:rPr>
        <w:t>calls</w:t>
      </w:r>
      <w:proofErr w:type="gramEnd"/>
      <w:r w:rsidRPr="003E12ED">
        <w:rPr>
          <w:rFonts w:ascii="Times New Roman" w:eastAsia="Times New Roman" w:hAnsi="Times New Roman" w:cs="Times New Roman"/>
          <w:color w:val="000000"/>
        </w:rPr>
        <w:t> </w:t>
      </w:r>
    </w:p>
    <w:p w14:paraId="2B5E6A49" w14:textId="77777777" w:rsidR="008B719B" w:rsidRPr="003E12ED" w:rsidRDefault="008B719B" w:rsidP="006F04F5">
      <w:pPr>
        <w:pStyle w:val="NoSpacing"/>
        <w:numPr>
          <w:ilvl w:val="2"/>
          <w:numId w:val="7"/>
        </w:numPr>
        <w:rPr>
          <w:rFonts w:ascii="Times New Roman" w:eastAsia="Times New Roman" w:hAnsi="Times New Roman" w:cs="Times New Roman"/>
          <w:color w:val="000000"/>
        </w:rPr>
      </w:pPr>
      <w:r w:rsidRPr="003E12ED">
        <w:rPr>
          <w:rFonts w:ascii="Times New Roman" w:eastAsia="Times New Roman" w:hAnsi="Times New Roman" w:cs="Times New Roman"/>
          <w:color w:val="000000"/>
        </w:rPr>
        <w:t xml:space="preserve">Collect, organize, and maintain student and program </w:t>
      </w:r>
      <w:proofErr w:type="gramStart"/>
      <w:r w:rsidRPr="003E12ED">
        <w:rPr>
          <w:rFonts w:ascii="Times New Roman" w:eastAsia="Times New Roman" w:hAnsi="Times New Roman" w:cs="Times New Roman"/>
          <w:color w:val="000000"/>
        </w:rPr>
        <w:t>documents</w:t>
      </w:r>
      <w:proofErr w:type="gramEnd"/>
    </w:p>
    <w:p w14:paraId="6020332E" w14:textId="77777777" w:rsidR="008B719B" w:rsidRPr="003E12ED" w:rsidRDefault="008B719B" w:rsidP="006F04F5">
      <w:pPr>
        <w:pStyle w:val="NoSpacing"/>
        <w:numPr>
          <w:ilvl w:val="2"/>
          <w:numId w:val="7"/>
        </w:numPr>
        <w:rPr>
          <w:rFonts w:ascii="Times New Roman" w:eastAsia="Times New Roman" w:hAnsi="Times New Roman" w:cs="Times New Roman"/>
          <w:color w:val="000000"/>
        </w:rPr>
      </w:pPr>
      <w:r w:rsidRPr="003E12ED">
        <w:rPr>
          <w:rFonts w:ascii="Times New Roman" w:eastAsia="Times New Roman" w:hAnsi="Times New Roman" w:cs="Times New Roman"/>
          <w:color w:val="000000"/>
        </w:rPr>
        <w:t xml:space="preserve">Update the database and spreadsheet files on a weekly basis; maintain student records and </w:t>
      </w:r>
      <w:proofErr w:type="gramStart"/>
      <w:r w:rsidRPr="003E12ED">
        <w:rPr>
          <w:rFonts w:ascii="Times New Roman" w:eastAsia="Times New Roman" w:hAnsi="Times New Roman" w:cs="Times New Roman"/>
          <w:color w:val="000000"/>
        </w:rPr>
        <w:t>statistics</w:t>
      </w:r>
      <w:proofErr w:type="gramEnd"/>
    </w:p>
    <w:p w14:paraId="4E58628C" w14:textId="77777777" w:rsidR="008B719B" w:rsidRPr="003E12ED" w:rsidRDefault="008B719B" w:rsidP="006F04F5">
      <w:pPr>
        <w:pStyle w:val="NoSpacing"/>
        <w:numPr>
          <w:ilvl w:val="2"/>
          <w:numId w:val="7"/>
        </w:numPr>
        <w:rPr>
          <w:rFonts w:ascii="Times New Roman" w:eastAsia="Times New Roman" w:hAnsi="Times New Roman" w:cs="Times New Roman"/>
          <w:color w:val="000000"/>
        </w:rPr>
      </w:pPr>
      <w:r w:rsidRPr="003E12ED">
        <w:rPr>
          <w:rFonts w:ascii="Times New Roman" w:eastAsia="Times New Roman" w:hAnsi="Times New Roman" w:cs="Times New Roman"/>
          <w:color w:val="000000"/>
        </w:rPr>
        <w:t xml:space="preserve">Provide mid-year and end of year-end progress reports for all </w:t>
      </w:r>
      <w:proofErr w:type="gramStart"/>
      <w:r w:rsidRPr="003E12ED">
        <w:rPr>
          <w:rFonts w:ascii="Times New Roman" w:eastAsia="Times New Roman" w:hAnsi="Times New Roman" w:cs="Times New Roman"/>
          <w:color w:val="000000"/>
        </w:rPr>
        <w:t>students</w:t>
      </w:r>
      <w:proofErr w:type="gramEnd"/>
    </w:p>
    <w:p w14:paraId="5E215544" w14:textId="77777777" w:rsidR="008B719B" w:rsidRPr="003E12ED" w:rsidRDefault="008B719B" w:rsidP="006F04F5">
      <w:pPr>
        <w:pStyle w:val="NoSpacing"/>
        <w:numPr>
          <w:ilvl w:val="2"/>
          <w:numId w:val="7"/>
        </w:numPr>
        <w:rPr>
          <w:rFonts w:ascii="Times New Roman" w:eastAsia="Times New Roman" w:hAnsi="Times New Roman" w:cs="Times New Roman"/>
          <w:color w:val="000000"/>
        </w:rPr>
      </w:pPr>
      <w:r w:rsidRPr="003E12ED">
        <w:rPr>
          <w:rFonts w:ascii="Times New Roman" w:eastAsia="Times New Roman" w:hAnsi="Times New Roman" w:cs="Times New Roman"/>
          <w:color w:val="000000"/>
        </w:rPr>
        <w:t xml:space="preserve">Coordinate with the College Success Team to provide college transition services to graduating high school </w:t>
      </w:r>
      <w:proofErr w:type="gramStart"/>
      <w:r w:rsidRPr="003E12ED">
        <w:rPr>
          <w:rFonts w:ascii="Times New Roman" w:eastAsia="Times New Roman" w:hAnsi="Times New Roman" w:cs="Times New Roman"/>
          <w:color w:val="000000"/>
        </w:rPr>
        <w:t>seniors</w:t>
      </w:r>
      <w:proofErr w:type="gramEnd"/>
    </w:p>
    <w:p w14:paraId="3FD0FDD3" w14:textId="77777777" w:rsidR="008B719B" w:rsidRPr="003E12ED" w:rsidRDefault="008B719B" w:rsidP="006F04F5">
      <w:pPr>
        <w:pStyle w:val="NoSpacing"/>
        <w:numPr>
          <w:ilvl w:val="2"/>
          <w:numId w:val="7"/>
        </w:numPr>
        <w:rPr>
          <w:rFonts w:ascii="Times New Roman" w:eastAsia="Times New Roman" w:hAnsi="Times New Roman" w:cs="Times New Roman"/>
          <w:color w:val="000000"/>
        </w:rPr>
      </w:pPr>
      <w:r w:rsidRPr="003E12ED">
        <w:rPr>
          <w:rFonts w:ascii="Times New Roman" w:eastAsia="Times New Roman" w:hAnsi="Times New Roman" w:cs="Times New Roman"/>
          <w:color w:val="000000"/>
        </w:rPr>
        <w:t xml:space="preserve">Submit weekly timesheets, periodic reports (i.e., monthly reports, self-evaluations, and supervisor evaluations), and other service-related documentation as </w:t>
      </w:r>
      <w:proofErr w:type="gramStart"/>
      <w:r w:rsidRPr="003E12ED">
        <w:rPr>
          <w:rFonts w:ascii="Times New Roman" w:eastAsia="Times New Roman" w:hAnsi="Times New Roman" w:cs="Times New Roman"/>
          <w:color w:val="000000"/>
        </w:rPr>
        <w:t>required</w:t>
      </w:r>
      <w:proofErr w:type="gramEnd"/>
    </w:p>
    <w:p w14:paraId="4FA6659D" w14:textId="77777777" w:rsidR="008B719B" w:rsidRPr="003E12ED" w:rsidRDefault="008B719B" w:rsidP="006F04F5">
      <w:pPr>
        <w:pStyle w:val="NoSpacing"/>
        <w:numPr>
          <w:ilvl w:val="2"/>
          <w:numId w:val="7"/>
        </w:numPr>
        <w:rPr>
          <w:rFonts w:ascii="Times New Roman" w:eastAsia="Times New Roman" w:hAnsi="Times New Roman" w:cs="Times New Roman"/>
          <w:color w:val="000000"/>
        </w:rPr>
      </w:pPr>
      <w:r w:rsidRPr="003E12ED">
        <w:rPr>
          <w:rFonts w:ascii="Times New Roman" w:eastAsia="Times New Roman" w:hAnsi="Times New Roman" w:cs="Times New Roman"/>
          <w:color w:val="000000"/>
        </w:rPr>
        <w:t xml:space="preserve">Attend required programmatic and community service </w:t>
      </w:r>
      <w:proofErr w:type="gramStart"/>
      <w:r w:rsidRPr="003E12ED">
        <w:rPr>
          <w:rFonts w:ascii="Times New Roman" w:eastAsia="Times New Roman" w:hAnsi="Times New Roman" w:cs="Times New Roman"/>
          <w:color w:val="000000"/>
        </w:rPr>
        <w:t>events</w:t>
      </w:r>
      <w:proofErr w:type="gramEnd"/>
    </w:p>
    <w:p w14:paraId="3D950955" w14:textId="77777777" w:rsidR="008B719B" w:rsidRPr="003E12ED" w:rsidRDefault="008B719B" w:rsidP="00F77608">
      <w:pPr>
        <w:pStyle w:val="NoSpacing"/>
        <w:rPr>
          <w:rFonts w:ascii="Times New Roman" w:eastAsia="Times New Roman" w:hAnsi="Times New Roman" w:cs="Times New Roman"/>
        </w:rPr>
      </w:pPr>
    </w:p>
    <w:p w14:paraId="60CFDB09" w14:textId="77777777" w:rsidR="003E12ED" w:rsidRDefault="003E12ED" w:rsidP="006F04F5">
      <w:pPr>
        <w:pStyle w:val="NoSpacing"/>
        <w:ind w:left="720" w:firstLine="720"/>
        <w:rPr>
          <w:rFonts w:ascii="Times New Roman" w:eastAsia="Times New Roman" w:hAnsi="Times New Roman" w:cs="Times New Roman"/>
          <w:b/>
          <w:bCs/>
          <w:color w:val="000000"/>
        </w:rPr>
      </w:pPr>
    </w:p>
    <w:p w14:paraId="6A6ADE49" w14:textId="77777777" w:rsidR="003E12ED" w:rsidRDefault="003E12ED" w:rsidP="006F04F5">
      <w:pPr>
        <w:pStyle w:val="NoSpacing"/>
        <w:ind w:left="720" w:firstLine="720"/>
        <w:rPr>
          <w:rFonts w:ascii="Times New Roman" w:eastAsia="Times New Roman" w:hAnsi="Times New Roman" w:cs="Times New Roman"/>
          <w:b/>
          <w:bCs/>
          <w:color w:val="000000"/>
        </w:rPr>
      </w:pPr>
    </w:p>
    <w:p w14:paraId="150157A0" w14:textId="77777777" w:rsidR="003E12ED" w:rsidRDefault="003E12ED" w:rsidP="006F04F5">
      <w:pPr>
        <w:pStyle w:val="NoSpacing"/>
        <w:ind w:left="720" w:firstLine="720"/>
        <w:rPr>
          <w:rFonts w:ascii="Times New Roman" w:eastAsia="Times New Roman" w:hAnsi="Times New Roman" w:cs="Times New Roman"/>
          <w:b/>
          <w:bCs/>
          <w:color w:val="000000"/>
        </w:rPr>
      </w:pPr>
    </w:p>
    <w:p w14:paraId="4EC5FE19" w14:textId="77777777" w:rsidR="003E12ED" w:rsidRDefault="003E12ED" w:rsidP="006F04F5">
      <w:pPr>
        <w:pStyle w:val="NoSpacing"/>
        <w:ind w:left="720" w:firstLine="720"/>
        <w:rPr>
          <w:rFonts w:ascii="Times New Roman" w:eastAsia="Times New Roman" w:hAnsi="Times New Roman" w:cs="Times New Roman"/>
          <w:b/>
          <w:bCs/>
          <w:color w:val="000000"/>
        </w:rPr>
      </w:pPr>
    </w:p>
    <w:p w14:paraId="1993DECB" w14:textId="6F8B5197" w:rsidR="008B719B" w:rsidRPr="003E12ED" w:rsidRDefault="008B719B" w:rsidP="006F04F5">
      <w:pPr>
        <w:pStyle w:val="NoSpacing"/>
        <w:ind w:left="720" w:firstLine="720"/>
        <w:rPr>
          <w:rFonts w:ascii="Times New Roman" w:eastAsia="Times New Roman" w:hAnsi="Times New Roman" w:cs="Times New Roman"/>
        </w:rPr>
      </w:pPr>
      <w:r w:rsidRPr="003E12ED">
        <w:rPr>
          <w:rFonts w:ascii="Times New Roman" w:eastAsia="Times New Roman" w:hAnsi="Times New Roman" w:cs="Times New Roman"/>
          <w:b/>
          <w:bCs/>
          <w:color w:val="000000"/>
        </w:rPr>
        <w:lastRenderedPageBreak/>
        <w:t>College Success Coach (College Coach)</w:t>
      </w:r>
    </w:p>
    <w:p w14:paraId="58D6CE36" w14:textId="77777777" w:rsidR="008B719B" w:rsidRPr="003E12ED" w:rsidRDefault="008B719B" w:rsidP="006F04F5">
      <w:pPr>
        <w:pStyle w:val="NoSpacing"/>
        <w:numPr>
          <w:ilvl w:val="2"/>
          <w:numId w:val="8"/>
        </w:numPr>
        <w:rPr>
          <w:rFonts w:ascii="Times New Roman" w:eastAsia="Times New Roman" w:hAnsi="Times New Roman" w:cs="Times New Roman"/>
          <w:color w:val="000000"/>
        </w:rPr>
      </w:pPr>
      <w:r w:rsidRPr="003E12ED">
        <w:rPr>
          <w:rFonts w:ascii="Times New Roman" w:eastAsia="Times New Roman" w:hAnsi="Times New Roman" w:cs="Times New Roman"/>
          <w:color w:val="000000"/>
        </w:rPr>
        <w:t xml:space="preserve">Contact assigned collegians once per month by phone, email, online messaging, and possible personal meetings to address specific needs and troubleshoot problems that may </w:t>
      </w:r>
      <w:proofErr w:type="gramStart"/>
      <w:r w:rsidRPr="003E12ED">
        <w:rPr>
          <w:rFonts w:ascii="Times New Roman" w:eastAsia="Times New Roman" w:hAnsi="Times New Roman" w:cs="Times New Roman"/>
          <w:color w:val="000000"/>
        </w:rPr>
        <w:t>arise</w:t>
      </w:r>
      <w:proofErr w:type="gramEnd"/>
    </w:p>
    <w:p w14:paraId="43B1DDDC" w14:textId="77777777" w:rsidR="008B719B" w:rsidRPr="003E12ED" w:rsidRDefault="008B719B" w:rsidP="006F04F5">
      <w:pPr>
        <w:pStyle w:val="NoSpacing"/>
        <w:numPr>
          <w:ilvl w:val="2"/>
          <w:numId w:val="8"/>
        </w:numPr>
        <w:rPr>
          <w:rFonts w:ascii="Times New Roman" w:eastAsia="Times New Roman" w:hAnsi="Times New Roman" w:cs="Times New Roman"/>
          <w:color w:val="000000"/>
        </w:rPr>
      </w:pPr>
      <w:r w:rsidRPr="003E12ED">
        <w:rPr>
          <w:rFonts w:ascii="Times New Roman" w:eastAsia="Times New Roman" w:hAnsi="Times New Roman" w:cs="Times New Roman"/>
          <w:color w:val="000000"/>
        </w:rPr>
        <w:t xml:space="preserve">Provide students with direct high-school-to-college transition coaching and support in areas including, but not limited </w:t>
      </w:r>
      <w:proofErr w:type="gramStart"/>
      <w:r w:rsidRPr="003E12ED">
        <w:rPr>
          <w:rFonts w:ascii="Times New Roman" w:eastAsia="Times New Roman" w:hAnsi="Times New Roman" w:cs="Times New Roman"/>
          <w:color w:val="000000"/>
        </w:rPr>
        <w:t>to:</w:t>
      </w:r>
      <w:proofErr w:type="gramEnd"/>
      <w:r w:rsidRPr="003E12ED">
        <w:rPr>
          <w:rFonts w:ascii="Times New Roman" w:eastAsia="Times New Roman" w:hAnsi="Times New Roman" w:cs="Times New Roman"/>
          <w:color w:val="000000"/>
        </w:rPr>
        <w:t xml:space="preserve"> new student orientation, course registration, financial aid/FAFSA issues, college transfers, career development, and other miscellaneous issues. Conduct research, provide referrals, arrange meetings, and accompany students to appointments as </w:t>
      </w:r>
      <w:proofErr w:type="gramStart"/>
      <w:r w:rsidRPr="003E12ED">
        <w:rPr>
          <w:rFonts w:ascii="Times New Roman" w:eastAsia="Times New Roman" w:hAnsi="Times New Roman" w:cs="Times New Roman"/>
          <w:color w:val="000000"/>
        </w:rPr>
        <w:t>necessary</w:t>
      </w:r>
      <w:proofErr w:type="gramEnd"/>
    </w:p>
    <w:p w14:paraId="19991E83" w14:textId="489B84AC" w:rsidR="008B719B" w:rsidRPr="003E12ED" w:rsidRDefault="008B719B" w:rsidP="006F04F5">
      <w:pPr>
        <w:pStyle w:val="NoSpacing"/>
        <w:numPr>
          <w:ilvl w:val="2"/>
          <w:numId w:val="8"/>
        </w:numPr>
        <w:rPr>
          <w:rFonts w:ascii="Times New Roman" w:eastAsia="Times New Roman" w:hAnsi="Times New Roman" w:cs="Times New Roman"/>
          <w:color w:val="000000"/>
        </w:rPr>
      </w:pPr>
      <w:r w:rsidRPr="003E12ED">
        <w:rPr>
          <w:rFonts w:ascii="Times New Roman" w:eastAsia="Times New Roman" w:hAnsi="Times New Roman" w:cs="Times New Roman"/>
          <w:color w:val="000000"/>
        </w:rPr>
        <w:t>Provide extended support and create personalized action plans for students in “red flag” situations, including loss of financial aid, family crises, drop-outs, stop-outs, deferrals,</w:t>
      </w:r>
      <w:r w:rsidR="007D2335">
        <w:rPr>
          <w:rFonts w:ascii="Times New Roman" w:eastAsia="Times New Roman" w:hAnsi="Times New Roman" w:cs="Times New Roman"/>
          <w:color w:val="000000"/>
        </w:rPr>
        <w:t xml:space="preserve"> and</w:t>
      </w:r>
      <w:r w:rsidRPr="003E12ED">
        <w:rPr>
          <w:rFonts w:ascii="Times New Roman" w:eastAsia="Times New Roman" w:hAnsi="Times New Roman" w:cs="Times New Roman"/>
          <w:color w:val="000000"/>
        </w:rPr>
        <w:t xml:space="preserve"> MIA </w:t>
      </w:r>
      <w:proofErr w:type="gramStart"/>
      <w:r w:rsidRPr="003E12ED">
        <w:rPr>
          <w:rFonts w:ascii="Times New Roman" w:eastAsia="Times New Roman" w:hAnsi="Times New Roman" w:cs="Times New Roman"/>
          <w:color w:val="000000"/>
        </w:rPr>
        <w:t>students</w:t>
      </w:r>
      <w:proofErr w:type="gramEnd"/>
    </w:p>
    <w:p w14:paraId="2234360C" w14:textId="77777777" w:rsidR="008B719B" w:rsidRPr="003E12ED" w:rsidRDefault="008B719B" w:rsidP="006F04F5">
      <w:pPr>
        <w:pStyle w:val="NoSpacing"/>
        <w:numPr>
          <w:ilvl w:val="2"/>
          <w:numId w:val="8"/>
        </w:numPr>
        <w:rPr>
          <w:rFonts w:ascii="Times New Roman" w:eastAsia="Times New Roman" w:hAnsi="Times New Roman" w:cs="Times New Roman"/>
          <w:color w:val="000000"/>
        </w:rPr>
      </w:pPr>
      <w:r w:rsidRPr="003E12ED">
        <w:rPr>
          <w:rFonts w:ascii="Times New Roman" w:eastAsia="Times New Roman" w:hAnsi="Times New Roman" w:cs="Times New Roman"/>
          <w:color w:val="000000"/>
        </w:rPr>
        <w:t xml:space="preserve">Network and collaborate with university staff within academic advising, financial aid, and student support </w:t>
      </w:r>
      <w:proofErr w:type="gramStart"/>
      <w:r w:rsidRPr="003E12ED">
        <w:rPr>
          <w:rFonts w:ascii="Times New Roman" w:eastAsia="Times New Roman" w:hAnsi="Times New Roman" w:cs="Times New Roman"/>
          <w:color w:val="000000"/>
        </w:rPr>
        <w:t>offices</w:t>
      </w:r>
      <w:proofErr w:type="gramEnd"/>
    </w:p>
    <w:p w14:paraId="4AB3C38C" w14:textId="3CDB8825" w:rsidR="008B719B" w:rsidRPr="003E12ED" w:rsidRDefault="007D2335" w:rsidP="006F04F5">
      <w:pPr>
        <w:pStyle w:val="NoSpacing"/>
        <w:numPr>
          <w:ilvl w:val="2"/>
          <w:numId w:val="8"/>
        </w:numPr>
        <w:rPr>
          <w:rFonts w:ascii="Times New Roman" w:eastAsia="Times New Roman" w:hAnsi="Times New Roman" w:cs="Times New Roman"/>
          <w:color w:val="000000"/>
        </w:rPr>
      </w:pPr>
      <w:r w:rsidRPr="007D2335">
        <w:rPr>
          <w:rStyle w:val="cf01"/>
          <w:rFonts w:ascii="Times New Roman" w:hAnsi="Times New Roman" w:cs="Times New Roman"/>
          <w:sz w:val="22"/>
          <w:szCs w:val="22"/>
        </w:rPr>
        <w:t xml:space="preserve">Work with students to request school transcripts or class schedules; connect with Registrars Offices to confirm enrollment and track, document, and report scholar progress toward college graduation </w:t>
      </w:r>
      <w:r w:rsidR="008B719B" w:rsidRPr="003E12ED">
        <w:rPr>
          <w:rFonts w:ascii="Times New Roman" w:eastAsia="Times New Roman" w:hAnsi="Times New Roman" w:cs="Times New Roman"/>
          <w:color w:val="000000"/>
        </w:rPr>
        <w:t xml:space="preserve">Organize and maintain up-to-date student information on student progress including milestones and deliverables in databases; monitor success program statistics; produce reports as </w:t>
      </w:r>
      <w:proofErr w:type="gramStart"/>
      <w:r w:rsidR="008B719B" w:rsidRPr="003E12ED">
        <w:rPr>
          <w:rFonts w:ascii="Times New Roman" w:eastAsia="Times New Roman" w:hAnsi="Times New Roman" w:cs="Times New Roman"/>
          <w:color w:val="000000"/>
        </w:rPr>
        <w:t>needed</w:t>
      </w:r>
      <w:proofErr w:type="gramEnd"/>
    </w:p>
    <w:p w14:paraId="6D61AD58" w14:textId="77777777" w:rsidR="008B719B" w:rsidRPr="003E12ED" w:rsidRDefault="008B719B" w:rsidP="006F04F5">
      <w:pPr>
        <w:pStyle w:val="NoSpacing"/>
        <w:numPr>
          <w:ilvl w:val="2"/>
          <w:numId w:val="8"/>
        </w:numPr>
        <w:rPr>
          <w:rFonts w:ascii="Times New Roman" w:eastAsia="Times New Roman" w:hAnsi="Times New Roman" w:cs="Times New Roman"/>
          <w:color w:val="000000"/>
        </w:rPr>
      </w:pPr>
      <w:r w:rsidRPr="003E12ED">
        <w:rPr>
          <w:rFonts w:ascii="Times New Roman" w:eastAsia="Times New Roman" w:hAnsi="Times New Roman" w:cs="Times New Roman"/>
          <w:color w:val="000000"/>
        </w:rPr>
        <w:t xml:space="preserve">Submit weekly timesheets, periodic reports (i.e., monthly reports, self-evaluations, and supervisor evaluations), and other service-related documentation as </w:t>
      </w:r>
      <w:proofErr w:type="gramStart"/>
      <w:r w:rsidRPr="003E12ED">
        <w:rPr>
          <w:rFonts w:ascii="Times New Roman" w:eastAsia="Times New Roman" w:hAnsi="Times New Roman" w:cs="Times New Roman"/>
          <w:color w:val="000000"/>
        </w:rPr>
        <w:t>required</w:t>
      </w:r>
      <w:proofErr w:type="gramEnd"/>
    </w:p>
    <w:p w14:paraId="574400DA" w14:textId="77777777" w:rsidR="008B719B" w:rsidRPr="003E12ED" w:rsidRDefault="008B719B" w:rsidP="006F04F5">
      <w:pPr>
        <w:pStyle w:val="NoSpacing"/>
        <w:numPr>
          <w:ilvl w:val="2"/>
          <w:numId w:val="8"/>
        </w:numPr>
        <w:rPr>
          <w:rFonts w:ascii="Times New Roman" w:eastAsia="Times New Roman" w:hAnsi="Times New Roman" w:cs="Times New Roman"/>
          <w:color w:val="000000"/>
        </w:rPr>
      </w:pPr>
      <w:r w:rsidRPr="003E12ED">
        <w:rPr>
          <w:rFonts w:ascii="Times New Roman" w:eastAsia="Times New Roman" w:hAnsi="Times New Roman" w:cs="Times New Roman"/>
          <w:color w:val="000000"/>
        </w:rPr>
        <w:t xml:space="preserve">Attend required programmatic and community service </w:t>
      </w:r>
      <w:proofErr w:type="gramStart"/>
      <w:r w:rsidRPr="003E12ED">
        <w:rPr>
          <w:rFonts w:ascii="Times New Roman" w:eastAsia="Times New Roman" w:hAnsi="Times New Roman" w:cs="Times New Roman"/>
          <w:color w:val="000000"/>
        </w:rPr>
        <w:t>events</w:t>
      </w:r>
      <w:proofErr w:type="gramEnd"/>
    </w:p>
    <w:p w14:paraId="12B88999" w14:textId="7119DB4E" w:rsidR="00854407" w:rsidRPr="003E12ED" w:rsidRDefault="00854407" w:rsidP="00F77608">
      <w:pPr>
        <w:pStyle w:val="NoSpacing"/>
        <w:rPr>
          <w:rFonts w:ascii="Times New Roman" w:hAnsi="Times New Roman" w:cs="Times New Roman"/>
        </w:rPr>
      </w:pPr>
    </w:p>
    <w:p w14:paraId="71DE30A4" w14:textId="6CC7737E" w:rsidR="003E12ED" w:rsidRPr="00BB042F" w:rsidRDefault="003E12ED" w:rsidP="00F77608">
      <w:pPr>
        <w:pStyle w:val="NoSpacing"/>
        <w:rPr>
          <w:rFonts w:ascii="Times New Roman" w:hAnsi="Times New Roman" w:cs="Times New Roman"/>
        </w:rPr>
      </w:pPr>
      <w:r w:rsidRPr="00BB042F">
        <w:rPr>
          <w:rFonts w:ascii="Times New Roman" w:hAnsi="Times New Roman" w:cs="Times New Roman"/>
        </w:rPr>
        <w:t xml:space="preserve">Returner AmeriCorps Coaches are expected to take on additional leadership responsibilities and other initiatives, which may include: </w:t>
      </w:r>
    </w:p>
    <w:p w14:paraId="5A1D8AC6" w14:textId="7C21B7BA" w:rsidR="005532EB" w:rsidRPr="00BB042F" w:rsidRDefault="005532EB" w:rsidP="003E12ED">
      <w:pPr>
        <w:pStyle w:val="NoSpacing"/>
        <w:numPr>
          <w:ilvl w:val="0"/>
          <w:numId w:val="9"/>
        </w:numPr>
        <w:rPr>
          <w:rFonts w:ascii="Times New Roman" w:hAnsi="Times New Roman" w:cs="Times New Roman"/>
          <w:color w:val="000000"/>
        </w:rPr>
      </w:pPr>
      <w:r w:rsidRPr="00BB042F">
        <w:rPr>
          <w:rFonts w:ascii="Times New Roman" w:hAnsi="Times New Roman" w:cs="Times New Roman"/>
          <w:color w:val="000000"/>
        </w:rPr>
        <w:t>Modeling good participation and engagement in trainings, orientations, and events</w:t>
      </w:r>
    </w:p>
    <w:p w14:paraId="1797F5C4" w14:textId="25D0A685" w:rsidR="00517C77" w:rsidRPr="00BB042F" w:rsidRDefault="00517C77" w:rsidP="003E12ED">
      <w:pPr>
        <w:pStyle w:val="NoSpacing"/>
        <w:numPr>
          <w:ilvl w:val="0"/>
          <w:numId w:val="9"/>
        </w:numPr>
        <w:rPr>
          <w:rFonts w:ascii="Times New Roman" w:hAnsi="Times New Roman" w:cs="Times New Roman"/>
          <w:color w:val="000000"/>
        </w:rPr>
      </w:pPr>
      <w:r w:rsidRPr="00BB042F">
        <w:rPr>
          <w:rFonts w:ascii="Times New Roman" w:hAnsi="Times New Roman" w:cs="Times New Roman"/>
          <w:color w:val="000000"/>
        </w:rPr>
        <w:t>Maintain</w:t>
      </w:r>
      <w:r w:rsidR="00BB042F">
        <w:rPr>
          <w:rFonts w:ascii="Times New Roman" w:hAnsi="Times New Roman" w:cs="Times New Roman"/>
          <w:color w:val="000000"/>
        </w:rPr>
        <w:t>ing</w:t>
      </w:r>
      <w:r w:rsidRPr="00BB042F">
        <w:rPr>
          <w:rFonts w:ascii="Times New Roman" w:hAnsi="Times New Roman" w:cs="Times New Roman"/>
          <w:color w:val="000000"/>
        </w:rPr>
        <w:t xml:space="preserve"> a professional and courteous office atmosphere </w:t>
      </w:r>
    </w:p>
    <w:p w14:paraId="4024B6C6" w14:textId="0267B1CE" w:rsidR="00B147C3" w:rsidRPr="00BB042F" w:rsidRDefault="005532EB" w:rsidP="003E12ED">
      <w:pPr>
        <w:pStyle w:val="NoSpacing"/>
        <w:numPr>
          <w:ilvl w:val="0"/>
          <w:numId w:val="9"/>
        </w:numPr>
        <w:rPr>
          <w:rFonts w:ascii="Times New Roman" w:hAnsi="Times New Roman" w:cs="Times New Roman"/>
          <w:color w:val="000000"/>
        </w:rPr>
      </w:pPr>
      <w:r w:rsidRPr="00BB042F">
        <w:rPr>
          <w:rFonts w:ascii="Times New Roman" w:hAnsi="Times New Roman" w:cs="Times New Roman"/>
          <w:color w:val="000000"/>
        </w:rPr>
        <w:t xml:space="preserve">Modeling and encouraging effective coaching and potentially mentoring first-year AmeriCorps Coaches in a formal or informal </w:t>
      </w:r>
      <w:proofErr w:type="gramStart"/>
      <w:r w:rsidRPr="00BB042F">
        <w:rPr>
          <w:rFonts w:ascii="Times New Roman" w:hAnsi="Times New Roman" w:cs="Times New Roman"/>
          <w:color w:val="000000"/>
        </w:rPr>
        <w:t>fashion</w:t>
      </w:r>
      <w:proofErr w:type="gramEnd"/>
      <w:r w:rsidR="00D72D38" w:rsidRPr="00BB042F">
        <w:rPr>
          <w:rFonts w:ascii="Times New Roman" w:hAnsi="Times New Roman" w:cs="Times New Roman"/>
          <w:color w:val="000000"/>
        </w:rPr>
        <w:t xml:space="preserve"> </w:t>
      </w:r>
    </w:p>
    <w:p w14:paraId="10DCD40B" w14:textId="20AE0E78" w:rsidR="00D72D38" w:rsidRPr="00BB042F" w:rsidRDefault="00D72D38" w:rsidP="003E12ED">
      <w:pPr>
        <w:pStyle w:val="NoSpacing"/>
        <w:numPr>
          <w:ilvl w:val="0"/>
          <w:numId w:val="9"/>
        </w:numPr>
        <w:rPr>
          <w:rFonts w:ascii="Times New Roman" w:hAnsi="Times New Roman" w:cs="Times New Roman"/>
          <w:color w:val="000000"/>
        </w:rPr>
      </w:pPr>
      <w:r w:rsidRPr="00BB042F">
        <w:rPr>
          <w:rFonts w:ascii="Times New Roman" w:hAnsi="Times New Roman" w:cs="Times New Roman"/>
          <w:color w:val="000000"/>
        </w:rPr>
        <w:t xml:space="preserve">Leading trainings and workshops sessions </w:t>
      </w:r>
    </w:p>
    <w:p w14:paraId="506DCCB6" w14:textId="0D2A89F1" w:rsidR="00D72D38" w:rsidRPr="00BB042F" w:rsidRDefault="0099676A" w:rsidP="003E12ED">
      <w:pPr>
        <w:pStyle w:val="NoSpacing"/>
        <w:numPr>
          <w:ilvl w:val="0"/>
          <w:numId w:val="9"/>
        </w:numPr>
        <w:rPr>
          <w:rFonts w:ascii="Times New Roman" w:hAnsi="Times New Roman" w:cs="Times New Roman"/>
          <w:color w:val="000000"/>
        </w:rPr>
      </w:pPr>
      <w:r w:rsidRPr="00BB042F">
        <w:rPr>
          <w:rFonts w:ascii="Times New Roman" w:hAnsi="Times New Roman" w:cs="Times New Roman"/>
          <w:color w:val="000000"/>
        </w:rPr>
        <w:t>Organizing community building opportunities</w:t>
      </w:r>
    </w:p>
    <w:p w14:paraId="53CA922A" w14:textId="1D562AC1" w:rsidR="003817F8" w:rsidRPr="003E12ED" w:rsidRDefault="003817F8" w:rsidP="00F77608">
      <w:pPr>
        <w:pStyle w:val="NoSpacing"/>
        <w:rPr>
          <w:rFonts w:ascii="Times New Roman" w:hAnsi="Times New Roman" w:cs="Times New Roman"/>
        </w:rPr>
      </w:pPr>
    </w:p>
    <w:p w14:paraId="0DB2F6B9" w14:textId="77E1D89D" w:rsidR="003817F8" w:rsidRPr="003E12ED" w:rsidRDefault="003817F8" w:rsidP="00F77608">
      <w:pPr>
        <w:pStyle w:val="NoSpacing"/>
        <w:rPr>
          <w:rFonts w:ascii="Times New Roman" w:hAnsi="Times New Roman" w:cs="Times New Roman"/>
        </w:rPr>
      </w:pPr>
      <w:r w:rsidRPr="003E12ED">
        <w:rPr>
          <w:rFonts w:ascii="Times New Roman" w:hAnsi="Times New Roman" w:cs="Times New Roman"/>
        </w:rPr>
        <w:t>COLLEGE POSSIBLE BENEFITS</w:t>
      </w:r>
    </w:p>
    <w:p w14:paraId="38C9BBD6" w14:textId="77777777" w:rsidR="00BB00C0" w:rsidRPr="003E12ED" w:rsidRDefault="00BB00C0" w:rsidP="003E12ED">
      <w:pPr>
        <w:pStyle w:val="NoSpacing"/>
        <w:numPr>
          <w:ilvl w:val="0"/>
          <w:numId w:val="10"/>
        </w:numPr>
        <w:rPr>
          <w:rFonts w:ascii="Times New Roman" w:hAnsi="Times New Roman" w:cs="Times New Roman"/>
          <w:color w:val="000000"/>
        </w:rPr>
      </w:pPr>
      <w:r w:rsidRPr="003E12ED">
        <w:rPr>
          <w:rFonts w:ascii="Times New Roman" w:hAnsi="Times New Roman" w:cs="Times New Roman"/>
          <w:color w:val="000000"/>
        </w:rPr>
        <w:t>Medical, Vision, Dental Insurance </w:t>
      </w:r>
    </w:p>
    <w:p w14:paraId="2E37D869" w14:textId="77777777" w:rsidR="00BB00C0" w:rsidRPr="003E12ED" w:rsidRDefault="00BB00C0" w:rsidP="003E12ED">
      <w:pPr>
        <w:pStyle w:val="NoSpacing"/>
        <w:numPr>
          <w:ilvl w:val="0"/>
          <w:numId w:val="10"/>
        </w:numPr>
        <w:rPr>
          <w:rFonts w:ascii="Times New Roman" w:hAnsi="Times New Roman" w:cs="Times New Roman"/>
          <w:color w:val="000000"/>
        </w:rPr>
      </w:pPr>
      <w:r w:rsidRPr="003E12ED">
        <w:rPr>
          <w:rFonts w:ascii="Times New Roman" w:hAnsi="Times New Roman" w:cs="Times New Roman"/>
          <w:color w:val="000000"/>
        </w:rPr>
        <w:t>Employee Assistance Program </w:t>
      </w:r>
    </w:p>
    <w:p w14:paraId="2F75FB8D" w14:textId="5F1CCF80" w:rsidR="00BB00C0" w:rsidRPr="003E12ED" w:rsidRDefault="00BB00C0" w:rsidP="003E12ED">
      <w:pPr>
        <w:pStyle w:val="NoSpacing"/>
        <w:numPr>
          <w:ilvl w:val="0"/>
          <w:numId w:val="10"/>
        </w:numPr>
        <w:rPr>
          <w:rFonts w:ascii="Times New Roman" w:hAnsi="Times New Roman" w:cs="Times New Roman"/>
          <w:i/>
          <w:iCs/>
          <w:color w:val="000000"/>
        </w:rPr>
      </w:pPr>
      <w:r w:rsidRPr="003E12ED">
        <w:rPr>
          <w:rFonts w:ascii="Times New Roman" w:hAnsi="Times New Roman" w:cs="Times New Roman"/>
          <w:color w:val="000000"/>
        </w:rPr>
        <w:t xml:space="preserve">Bi-weekly living stipend of </w:t>
      </w:r>
      <w:r w:rsidR="005532EB">
        <w:rPr>
          <w:rFonts w:ascii="Times New Roman" w:hAnsi="Times New Roman" w:cs="Times New Roman"/>
          <w:color w:val="000000"/>
        </w:rPr>
        <w:t>$1,000 (total of $23,000 for service term)</w:t>
      </w:r>
    </w:p>
    <w:p w14:paraId="29C74FA5" w14:textId="6EEAB770" w:rsidR="00BB00C0" w:rsidRPr="003E12ED" w:rsidRDefault="00BB00C0" w:rsidP="003E12ED">
      <w:pPr>
        <w:pStyle w:val="NoSpacing"/>
        <w:numPr>
          <w:ilvl w:val="0"/>
          <w:numId w:val="10"/>
        </w:numPr>
        <w:rPr>
          <w:rFonts w:ascii="Times New Roman" w:hAnsi="Times New Roman" w:cs="Times New Roman"/>
          <w:i/>
          <w:iCs/>
          <w:color w:val="000000"/>
        </w:rPr>
      </w:pPr>
      <w:r w:rsidRPr="003E12ED">
        <w:rPr>
          <w:rFonts w:ascii="Times New Roman" w:hAnsi="Times New Roman" w:cs="Times New Roman"/>
          <w:color w:val="000000"/>
        </w:rPr>
        <w:t>Workers’ compensation </w:t>
      </w:r>
    </w:p>
    <w:p w14:paraId="5E4728A8" w14:textId="77777777" w:rsidR="00BB00C0" w:rsidRPr="003E12ED" w:rsidRDefault="00BB00C0" w:rsidP="003E12ED">
      <w:pPr>
        <w:pStyle w:val="NoSpacing"/>
        <w:numPr>
          <w:ilvl w:val="0"/>
          <w:numId w:val="10"/>
        </w:numPr>
        <w:rPr>
          <w:rFonts w:ascii="Times New Roman" w:hAnsi="Times New Roman" w:cs="Times New Roman"/>
          <w:i/>
          <w:iCs/>
          <w:color w:val="000000"/>
        </w:rPr>
      </w:pPr>
      <w:r w:rsidRPr="003E12ED">
        <w:rPr>
          <w:rFonts w:ascii="Times New Roman" w:hAnsi="Times New Roman" w:cs="Times New Roman"/>
          <w:color w:val="000000"/>
        </w:rPr>
        <w:t>College Possible / AmeriCorps apparel and gear </w:t>
      </w:r>
    </w:p>
    <w:p w14:paraId="2E400105" w14:textId="1F79D89A" w:rsidR="0099676A" w:rsidRPr="003E12ED" w:rsidRDefault="00BB00C0" w:rsidP="003E12ED">
      <w:pPr>
        <w:pStyle w:val="NoSpacing"/>
        <w:numPr>
          <w:ilvl w:val="0"/>
          <w:numId w:val="10"/>
        </w:numPr>
        <w:rPr>
          <w:rFonts w:ascii="Times New Roman" w:hAnsi="Times New Roman" w:cs="Times New Roman"/>
          <w:i/>
          <w:iCs/>
          <w:color w:val="000000"/>
        </w:rPr>
      </w:pPr>
      <w:r w:rsidRPr="003E12ED">
        <w:rPr>
          <w:rFonts w:ascii="Times New Roman" w:hAnsi="Times New Roman" w:cs="Times New Roman"/>
          <w:color w:val="000000"/>
        </w:rPr>
        <w:t xml:space="preserve">Dedicated support in developing and implementing a </w:t>
      </w:r>
      <w:r w:rsidRPr="003E12ED">
        <w:rPr>
          <w:rFonts w:ascii="Times New Roman" w:hAnsi="Times New Roman" w:cs="Times New Roman"/>
          <w:i/>
          <w:iCs/>
          <w:color w:val="000000"/>
        </w:rPr>
        <w:t>Life After College Possible</w:t>
      </w:r>
      <w:r w:rsidRPr="003E12ED">
        <w:rPr>
          <w:rFonts w:ascii="Times New Roman" w:hAnsi="Times New Roman" w:cs="Times New Roman"/>
          <w:color w:val="000000"/>
        </w:rPr>
        <w:t xml:space="preserve"> plan</w:t>
      </w:r>
      <w:r w:rsidR="00421EDE" w:rsidRPr="003E12ED">
        <w:rPr>
          <w:rFonts w:ascii="Times New Roman" w:hAnsi="Times New Roman" w:cs="Times New Roman"/>
          <w:color w:val="000000"/>
        </w:rPr>
        <w:t xml:space="preserve">; including access to networks and coaching </w:t>
      </w:r>
      <w:r w:rsidR="00E51810" w:rsidRPr="003E12ED">
        <w:rPr>
          <w:rFonts w:ascii="Times New Roman" w:hAnsi="Times New Roman" w:cs="Times New Roman"/>
          <w:color w:val="000000"/>
        </w:rPr>
        <w:t xml:space="preserve">around </w:t>
      </w:r>
      <w:proofErr w:type="gramStart"/>
      <w:r w:rsidR="00E51810" w:rsidRPr="003E12ED">
        <w:rPr>
          <w:rFonts w:ascii="Times New Roman" w:hAnsi="Times New Roman" w:cs="Times New Roman"/>
          <w:color w:val="000000"/>
        </w:rPr>
        <w:t>plan</w:t>
      </w:r>
      <w:proofErr w:type="gramEnd"/>
    </w:p>
    <w:p w14:paraId="09A0E5DB" w14:textId="7C9EB1C3" w:rsidR="003817F8" w:rsidRPr="003E12ED" w:rsidRDefault="003817F8" w:rsidP="00F77608">
      <w:pPr>
        <w:pStyle w:val="NoSpacing"/>
        <w:rPr>
          <w:rFonts w:ascii="Times New Roman" w:hAnsi="Times New Roman" w:cs="Times New Roman"/>
        </w:rPr>
      </w:pPr>
    </w:p>
    <w:p w14:paraId="6F16704F" w14:textId="53103B9D" w:rsidR="003817F8" w:rsidRPr="003E12ED" w:rsidRDefault="003817F8" w:rsidP="00F77608">
      <w:pPr>
        <w:pStyle w:val="NoSpacing"/>
        <w:rPr>
          <w:rFonts w:ascii="Times New Roman" w:hAnsi="Times New Roman" w:cs="Times New Roman"/>
        </w:rPr>
      </w:pPr>
      <w:r w:rsidRPr="003E12ED">
        <w:rPr>
          <w:rFonts w:ascii="Times New Roman" w:hAnsi="Times New Roman" w:cs="Times New Roman"/>
        </w:rPr>
        <w:t xml:space="preserve">AMERICORPS AND OTHER FEDERALLY ISSUED BENEFITS </w:t>
      </w:r>
    </w:p>
    <w:p w14:paraId="30CBD26C" w14:textId="36072982" w:rsidR="00E51810" w:rsidRPr="003E12ED" w:rsidRDefault="00E51810" w:rsidP="003E12ED">
      <w:pPr>
        <w:pStyle w:val="NoSpacing"/>
        <w:numPr>
          <w:ilvl w:val="0"/>
          <w:numId w:val="11"/>
        </w:numPr>
        <w:rPr>
          <w:rFonts w:ascii="Times New Roman" w:hAnsi="Times New Roman" w:cs="Times New Roman"/>
        </w:rPr>
      </w:pPr>
      <w:r w:rsidRPr="003E12ED">
        <w:rPr>
          <w:rFonts w:ascii="Times New Roman" w:hAnsi="Times New Roman" w:cs="Times New Roman"/>
        </w:rPr>
        <w:t>Segal AmeriCorps Education Award of $6,8</w:t>
      </w:r>
      <w:r w:rsidR="00DB0780" w:rsidRPr="003E12ED">
        <w:rPr>
          <w:rFonts w:ascii="Times New Roman" w:hAnsi="Times New Roman" w:cs="Times New Roman"/>
        </w:rPr>
        <w:t xml:space="preserve">95. </w:t>
      </w:r>
      <w:r w:rsidR="00185F48" w:rsidRPr="003E12ED">
        <w:rPr>
          <w:rFonts w:ascii="Times New Roman" w:hAnsi="Times New Roman" w:cs="Times New Roman"/>
        </w:rPr>
        <w:t xml:space="preserve">Full-time members successfully completing two-terms </w:t>
      </w:r>
      <w:r w:rsidR="00762835">
        <w:rPr>
          <w:rFonts w:ascii="Times New Roman" w:hAnsi="Times New Roman" w:cs="Times New Roman"/>
        </w:rPr>
        <w:t xml:space="preserve">from August 2022 – June 2024 </w:t>
      </w:r>
      <w:r w:rsidR="00185F48" w:rsidRPr="003E12ED">
        <w:rPr>
          <w:rFonts w:ascii="Times New Roman" w:hAnsi="Times New Roman" w:cs="Times New Roman"/>
        </w:rPr>
        <w:t xml:space="preserve">will receive a total amount of $13,390 </w:t>
      </w:r>
      <w:r w:rsidR="00D12FAC" w:rsidRPr="003E12ED">
        <w:rPr>
          <w:rFonts w:ascii="Times New Roman" w:hAnsi="Times New Roman" w:cs="Times New Roman"/>
        </w:rPr>
        <w:t xml:space="preserve">and can be used to repay federal loans or pay for future education </w:t>
      </w:r>
      <w:proofErr w:type="gramStart"/>
      <w:r w:rsidR="00D12FAC" w:rsidRPr="003E12ED">
        <w:rPr>
          <w:rFonts w:ascii="Times New Roman" w:hAnsi="Times New Roman" w:cs="Times New Roman"/>
        </w:rPr>
        <w:t>expenses</w:t>
      </w:r>
      <w:proofErr w:type="gramEnd"/>
      <w:r w:rsidR="00D12FAC" w:rsidRPr="003E12ED">
        <w:rPr>
          <w:rFonts w:ascii="Times New Roman" w:hAnsi="Times New Roman" w:cs="Times New Roman"/>
        </w:rPr>
        <w:t xml:space="preserve"> </w:t>
      </w:r>
    </w:p>
    <w:p w14:paraId="0DBDE4B5" w14:textId="248B27A5" w:rsidR="00D12FAC" w:rsidRPr="003E12ED" w:rsidRDefault="00D12FAC" w:rsidP="003E12ED">
      <w:pPr>
        <w:pStyle w:val="NoSpacing"/>
        <w:numPr>
          <w:ilvl w:val="0"/>
          <w:numId w:val="11"/>
        </w:numPr>
        <w:rPr>
          <w:rFonts w:ascii="Times New Roman" w:hAnsi="Times New Roman" w:cs="Times New Roman"/>
        </w:rPr>
      </w:pPr>
      <w:r w:rsidRPr="003E12ED">
        <w:rPr>
          <w:rFonts w:ascii="Times New Roman" w:hAnsi="Times New Roman" w:cs="Times New Roman"/>
        </w:rPr>
        <w:t xml:space="preserve">Childcare benefits paid by </w:t>
      </w:r>
      <w:proofErr w:type="gramStart"/>
      <w:r w:rsidRPr="003E12ED">
        <w:rPr>
          <w:rFonts w:ascii="Times New Roman" w:hAnsi="Times New Roman" w:cs="Times New Roman"/>
        </w:rPr>
        <w:t>AmeriCorps</w:t>
      </w:r>
      <w:proofErr w:type="gramEnd"/>
    </w:p>
    <w:p w14:paraId="097CA622" w14:textId="0CA01681" w:rsidR="00D12FAC" w:rsidRPr="003E12ED" w:rsidRDefault="00D12FAC" w:rsidP="003E12ED">
      <w:pPr>
        <w:pStyle w:val="NoSpacing"/>
        <w:numPr>
          <w:ilvl w:val="0"/>
          <w:numId w:val="11"/>
        </w:numPr>
        <w:rPr>
          <w:rFonts w:ascii="Times New Roman" w:hAnsi="Times New Roman" w:cs="Times New Roman"/>
        </w:rPr>
      </w:pPr>
      <w:r w:rsidRPr="003E12ED">
        <w:rPr>
          <w:rFonts w:ascii="Times New Roman" w:hAnsi="Times New Roman" w:cs="Times New Roman"/>
        </w:rPr>
        <w:t xml:space="preserve">Loan forbearance and interest accrual payments for qualified student loans </w:t>
      </w:r>
    </w:p>
    <w:p w14:paraId="748C19F8" w14:textId="0D64BA75" w:rsidR="00D12FAC" w:rsidRPr="003E12ED" w:rsidRDefault="00D12FAC" w:rsidP="003E12ED">
      <w:pPr>
        <w:pStyle w:val="NoSpacing"/>
        <w:numPr>
          <w:ilvl w:val="0"/>
          <w:numId w:val="11"/>
        </w:numPr>
        <w:rPr>
          <w:rFonts w:ascii="Times New Roman" w:hAnsi="Times New Roman" w:cs="Times New Roman"/>
        </w:rPr>
      </w:pPr>
      <w:r w:rsidRPr="003E12ED">
        <w:rPr>
          <w:rFonts w:ascii="Times New Roman" w:hAnsi="Times New Roman" w:cs="Times New Roman"/>
        </w:rPr>
        <w:t>Time accrual toward the U.S. Department of Education’s Public Service L</w:t>
      </w:r>
      <w:r w:rsidR="00ED7769" w:rsidRPr="003E12ED">
        <w:rPr>
          <w:rFonts w:ascii="Times New Roman" w:hAnsi="Times New Roman" w:cs="Times New Roman"/>
        </w:rPr>
        <w:t xml:space="preserve">oan </w:t>
      </w:r>
      <w:r w:rsidR="00762835" w:rsidRPr="003E12ED">
        <w:rPr>
          <w:rFonts w:ascii="Times New Roman" w:hAnsi="Times New Roman" w:cs="Times New Roman"/>
        </w:rPr>
        <w:t>Forgiveness</w:t>
      </w:r>
      <w:r w:rsidR="00ED7769" w:rsidRPr="003E12ED">
        <w:rPr>
          <w:rFonts w:ascii="Times New Roman" w:hAnsi="Times New Roman" w:cs="Times New Roman"/>
        </w:rPr>
        <w:t xml:space="preserve"> Program </w:t>
      </w:r>
    </w:p>
    <w:p w14:paraId="378FE4B0" w14:textId="0BB48C35" w:rsidR="00ED7769" w:rsidRPr="003E12ED" w:rsidRDefault="00ED7769" w:rsidP="003E12ED">
      <w:pPr>
        <w:pStyle w:val="NoSpacing"/>
        <w:numPr>
          <w:ilvl w:val="0"/>
          <w:numId w:val="11"/>
        </w:numPr>
        <w:rPr>
          <w:rFonts w:ascii="Times New Roman" w:hAnsi="Times New Roman" w:cs="Times New Roman"/>
        </w:rPr>
      </w:pPr>
      <w:r w:rsidRPr="003E12ED">
        <w:rPr>
          <w:rFonts w:ascii="Times New Roman" w:hAnsi="Times New Roman" w:cs="Times New Roman"/>
        </w:rPr>
        <w:t>Income-based Loan Repayment Plan</w:t>
      </w:r>
    </w:p>
    <w:p w14:paraId="3B510247" w14:textId="2DD13FBA" w:rsidR="003817F8" w:rsidRPr="003E12ED" w:rsidRDefault="003817F8" w:rsidP="00F77608">
      <w:pPr>
        <w:pStyle w:val="NoSpacing"/>
        <w:rPr>
          <w:rFonts w:ascii="Times New Roman" w:hAnsi="Times New Roman" w:cs="Times New Roman"/>
        </w:rPr>
      </w:pPr>
    </w:p>
    <w:p w14:paraId="4F86858E" w14:textId="24959746" w:rsidR="003817F8" w:rsidRPr="003E12ED" w:rsidRDefault="003817F8" w:rsidP="005532EB">
      <w:pPr>
        <w:pStyle w:val="NoSpacing"/>
        <w:keepNext/>
        <w:rPr>
          <w:rFonts w:ascii="Times New Roman" w:hAnsi="Times New Roman" w:cs="Times New Roman"/>
        </w:rPr>
      </w:pPr>
      <w:r w:rsidRPr="003E12ED">
        <w:rPr>
          <w:rFonts w:ascii="Times New Roman" w:hAnsi="Times New Roman" w:cs="Times New Roman"/>
        </w:rPr>
        <w:t xml:space="preserve">ELIGIBILITY REQUIRMENTS </w:t>
      </w:r>
    </w:p>
    <w:p w14:paraId="19D9132D" w14:textId="0A147CB1" w:rsidR="00131ED2" w:rsidRPr="003E12ED" w:rsidRDefault="00131ED2" w:rsidP="00F77608">
      <w:pPr>
        <w:pStyle w:val="NoSpacing"/>
        <w:rPr>
          <w:rFonts w:ascii="Times New Roman" w:hAnsi="Times New Roman" w:cs="Times New Roman"/>
        </w:rPr>
      </w:pPr>
      <w:r w:rsidRPr="003E12ED">
        <w:rPr>
          <w:rFonts w:ascii="Times New Roman" w:hAnsi="Times New Roman" w:cs="Times New Roman"/>
        </w:rPr>
        <w:t xml:space="preserve">Applicants must </w:t>
      </w:r>
      <w:r w:rsidR="003971ED" w:rsidRPr="003E12ED">
        <w:rPr>
          <w:rFonts w:ascii="Times New Roman" w:hAnsi="Times New Roman" w:cs="Times New Roman"/>
        </w:rPr>
        <w:t xml:space="preserve">be currently serving AmeriCorps Coach or alumni of College Possible. </w:t>
      </w:r>
      <w:r w:rsidR="00CD571C" w:rsidRPr="003E12ED">
        <w:rPr>
          <w:rFonts w:ascii="Times New Roman" w:hAnsi="Times New Roman" w:cs="Times New Roman"/>
        </w:rPr>
        <w:t xml:space="preserve">Ideal </w:t>
      </w:r>
      <w:r w:rsidR="00E13EFC" w:rsidRPr="003E12ED">
        <w:rPr>
          <w:rFonts w:ascii="Times New Roman" w:hAnsi="Times New Roman" w:cs="Times New Roman"/>
        </w:rPr>
        <w:t xml:space="preserve">applicants will have demonstrated leadership skills, an acceptable level of achievement in their </w:t>
      </w:r>
      <w:r w:rsidR="00284679" w:rsidRPr="003E12ED">
        <w:rPr>
          <w:rFonts w:ascii="Times New Roman" w:hAnsi="Times New Roman" w:cs="Times New Roman"/>
        </w:rPr>
        <w:t>first year</w:t>
      </w:r>
      <w:r w:rsidR="00E13EFC" w:rsidRPr="003E12ED">
        <w:rPr>
          <w:rFonts w:ascii="Times New Roman" w:hAnsi="Times New Roman" w:cs="Times New Roman"/>
        </w:rPr>
        <w:t xml:space="preserve">, </w:t>
      </w:r>
      <w:r w:rsidR="001F2A62" w:rsidRPr="003E12ED">
        <w:rPr>
          <w:rFonts w:ascii="Times New Roman" w:hAnsi="Times New Roman" w:cs="Times New Roman"/>
        </w:rPr>
        <w:t xml:space="preserve">and a sincere interest in empowering youth and commitment to the mission of College Possible. </w:t>
      </w:r>
    </w:p>
    <w:sectPr w:rsidR="00131ED2" w:rsidRPr="003E12ED" w:rsidSect="00511B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1710"/>
    <w:multiLevelType w:val="multilevel"/>
    <w:tmpl w:val="E3A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708F3"/>
    <w:multiLevelType w:val="multilevel"/>
    <w:tmpl w:val="2C12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E0E82"/>
    <w:multiLevelType w:val="hybridMultilevel"/>
    <w:tmpl w:val="82D4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0E750C"/>
    <w:multiLevelType w:val="hybridMultilevel"/>
    <w:tmpl w:val="2988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11F39"/>
    <w:multiLevelType w:val="multilevel"/>
    <w:tmpl w:val="E76C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426DFD"/>
    <w:multiLevelType w:val="hybridMultilevel"/>
    <w:tmpl w:val="8C7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DC4E08"/>
    <w:multiLevelType w:val="hybridMultilevel"/>
    <w:tmpl w:val="B46A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F037A"/>
    <w:multiLevelType w:val="hybridMultilevel"/>
    <w:tmpl w:val="13C8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C7C69"/>
    <w:multiLevelType w:val="hybridMultilevel"/>
    <w:tmpl w:val="496C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03075C"/>
    <w:multiLevelType w:val="hybridMultilevel"/>
    <w:tmpl w:val="F8F8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9908E6"/>
    <w:multiLevelType w:val="multilevel"/>
    <w:tmpl w:val="082A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986896">
    <w:abstractNumId w:val="4"/>
  </w:num>
  <w:num w:numId="2" w16cid:durableId="1658337874">
    <w:abstractNumId w:val="10"/>
  </w:num>
  <w:num w:numId="3" w16cid:durableId="1460606661">
    <w:abstractNumId w:val="1"/>
  </w:num>
  <w:num w:numId="4" w16cid:durableId="2112624700">
    <w:abstractNumId w:val="9"/>
  </w:num>
  <w:num w:numId="5" w16cid:durableId="63990738">
    <w:abstractNumId w:val="0"/>
  </w:num>
  <w:num w:numId="6" w16cid:durableId="372076493">
    <w:abstractNumId w:val="5"/>
  </w:num>
  <w:num w:numId="7" w16cid:durableId="21320800">
    <w:abstractNumId w:val="2"/>
  </w:num>
  <w:num w:numId="8" w16cid:durableId="741220312">
    <w:abstractNumId w:val="7"/>
  </w:num>
  <w:num w:numId="9" w16cid:durableId="1654064394">
    <w:abstractNumId w:val="8"/>
  </w:num>
  <w:num w:numId="10" w16cid:durableId="855191780">
    <w:abstractNumId w:val="6"/>
  </w:num>
  <w:num w:numId="11" w16cid:durableId="277105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B2"/>
    <w:rsid w:val="000665BE"/>
    <w:rsid w:val="000A62BC"/>
    <w:rsid w:val="000B03FB"/>
    <w:rsid w:val="0010504C"/>
    <w:rsid w:val="00110229"/>
    <w:rsid w:val="00131ED2"/>
    <w:rsid w:val="001672C1"/>
    <w:rsid w:val="001851F7"/>
    <w:rsid w:val="00185338"/>
    <w:rsid w:val="00185F48"/>
    <w:rsid w:val="001E213A"/>
    <w:rsid w:val="001E6825"/>
    <w:rsid w:val="001F2A62"/>
    <w:rsid w:val="0020133A"/>
    <w:rsid w:val="00284679"/>
    <w:rsid w:val="002A2887"/>
    <w:rsid w:val="002B68B2"/>
    <w:rsid w:val="00344F01"/>
    <w:rsid w:val="003817F8"/>
    <w:rsid w:val="003971ED"/>
    <w:rsid w:val="003A025C"/>
    <w:rsid w:val="003C76F4"/>
    <w:rsid w:val="003E12ED"/>
    <w:rsid w:val="00421EDE"/>
    <w:rsid w:val="004633C5"/>
    <w:rsid w:val="004638BC"/>
    <w:rsid w:val="004725A8"/>
    <w:rsid w:val="004A1869"/>
    <w:rsid w:val="004D7153"/>
    <w:rsid w:val="00503038"/>
    <w:rsid w:val="00511BE8"/>
    <w:rsid w:val="00517C77"/>
    <w:rsid w:val="005532EB"/>
    <w:rsid w:val="00567411"/>
    <w:rsid w:val="006F04F5"/>
    <w:rsid w:val="0076055D"/>
    <w:rsid w:val="00762835"/>
    <w:rsid w:val="00797E60"/>
    <w:rsid w:val="007A035F"/>
    <w:rsid w:val="007D2335"/>
    <w:rsid w:val="007D5F75"/>
    <w:rsid w:val="00854407"/>
    <w:rsid w:val="008B719B"/>
    <w:rsid w:val="008C4E4B"/>
    <w:rsid w:val="00900DB8"/>
    <w:rsid w:val="009079DD"/>
    <w:rsid w:val="0092119F"/>
    <w:rsid w:val="0099676A"/>
    <w:rsid w:val="00A345FB"/>
    <w:rsid w:val="00A6461F"/>
    <w:rsid w:val="00AB5B2A"/>
    <w:rsid w:val="00B147C3"/>
    <w:rsid w:val="00B35F39"/>
    <w:rsid w:val="00BB00C0"/>
    <w:rsid w:val="00BB042F"/>
    <w:rsid w:val="00BC0D5D"/>
    <w:rsid w:val="00CA4C98"/>
    <w:rsid w:val="00CA7253"/>
    <w:rsid w:val="00CB185A"/>
    <w:rsid w:val="00CB2477"/>
    <w:rsid w:val="00CD571C"/>
    <w:rsid w:val="00D06E31"/>
    <w:rsid w:val="00D12FAC"/>
    <w:rsid w:val="00D14FAF"/>
    <w:rsid w:val="00D72D38"/>
    <w:rsid w:val="00DB0780"/>
    <w:rsid w:val="00E13EFC"/>
    <w:rsid w:val="00E1462E"/>
    <w:rsid w:val="00E51810"/>
    <w:rsid w:val="00EA72AA"/>
    <w:rsid w:val="00ED0028"/>
    <w:rsid w:val="00ED7769"/>
    <w:rsid w:val="00F7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29F5"/>
  <w15:chartTrackingRefBased/>
  <w15:docId w15:val="{13AC9CD5-B32B-4702-9D36-6607D0DB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71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676A"/>
    <w:pPr>
      <w:ind w:left="720"/>
      <w:contextualSpacing/>
    </w:pPr>
  </w:style>
  <w:style w:type="paragraph" w:styleId="NoSpacing">
    <w:name w:val="No Spacing"/>
    <w:uiPriority w:val="1"/>
    <w:qFormat/>
    <w:rsid w:val="00F77608"/>
    <w:pPr>
      <w:spacing w:after="0" w:line="240" w:lineRule="auto"/>
    </w:pPr>
  </w:style>
  <w:style w:type="paragraph" w:styleId="Revision">
    <w:name w:val="Revision"/>
    <w:hidden/>
    <w:uiPriority w:val="99"/>
    <w:semiHidden/>
    <w:rsid w:val="005532EB"/>
    <w:pPr>
      <w:spacing w:after="0" w:line="240" w:lineRule="auto"/>
    </w:pPr>
  </w:style>
  <w:style w:type="character" w:customStyle="1" w:styleId="cf01">
    <w:name w:val="cf01"/>
    <w:basedOn w:val="DefaultParagraphFont"/>
    <w:rsid w:val="007D233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616">
      <w:bodyDiv w:val="1"/>
      <w:marLeft w:val="0"/>
      <w:marRight w:val="0"/>
      <w:marTop w:val="0"/>
      <w:marBottom w:val="0"/>
      <w:divBdr>
        <w:top w:val="none" w:sz="0" w:space="0" w:color="auto"/>
        <w:left w:val="none" w:sz="0" w:space="0" w:color="auto"/>
        <w:bottom w:val="none" w:sz="0" w:space="0" w:color="auto"/>
        <w:right w:val="none" w:sz="0" w:space="0" w:color="auto"/>
      </w:divBdr>
    </w:div>
    <w:div w:id="903026364">
      <w:bodyDiv w:val="1"/>
      <w:marLeft w:val="0"/>
      <w:marRight w:val="0"/>
      <w:marTop w:val="0"/>
      <w:marBottom w:val="0"/>
      <w:divBdr>
        <w:top w:val="none" w:sz="0" w:space="0" w:color="auto"/>
        <w:left w:val="none" w:sz="0" w:space="0" w:color="auto"/>
        <w:bottom w:val="none" w:sz="0" w:space="0" w:color="auto"/>
        <w:right w:val="none" w:sz="0" w:space="0" w:color="auto"/>
      </w:divBdr>
    </w:div>
    <w:div w:id="116354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f4c78e8-70fa-458f-b191-2c92ce1611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294C22BDB1194FA46EE6EA1BE61FB8" ma:contentTypeVersion="10" ma:contentTypeDescription="Create a new document." ma:contentTypeScope="" ma:versionID="e365ed7e393bfd4c8c1f977fad5da85f">
  <xsd:schema xmlns:xsd="http://www.w3.org/2001/XMLSchema" xmlns:xs="http://www.w3.org/2001/XMLSchema" xmlns:p="http://schemas.microsoft.com/office/2006/metadata/properties" xmlns:ns3="ff4c78e8-70fa-458f-b191-2c92ce161150" xmlns:ns4="3fd48392-7167-49a3-b2f5-5204535be496" targetNamespace="http://schemas.microsoft.com/office/2006/metadata/properties" ma:root="true" ma:fieldsID="37c710bfe2b355e4027b3342b562d05f" ns3:_="" ns4:_="">
    <xsd:import namespace="ff4c78e8-70fa-458f-b191-2c92ce161150"/>
    <xsd:import namespace="3fd48392-7167-49a3-b2f5-5204535be4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c78e8-70fa-458f-b191-2c92ce161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d48392-7167-49a3-b2f5-5204535be4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2103E-2DBA-46CF-9C21-0FBA936E5C2E}">
  <ds:schemaRefs>
    <ds:schemaRef ds:uri="http://schemas.microsoft.com/office/2006/metadata/properties"/>
    <ds:schemaRef ds:uri="http://schemas.microsoft.com/office/infopath/2007/PartnerControls"/>
    <ds:schemaRef ds:uri="ff4c78e8-70fa-458f-b191-2c92ce161150"/>
  </ds:schemaRefs>
</ds:datastoreItem>
</file>

<file path=customXml/itemProps2.xml><?xml version="1.0" encoding="utf-8"?>
<ds:datastoreItem xmlns:ds="http://schemas.openxmlformats.org/officeDocument/2006/customXml" ds:itemID="{536D0925-31A5-4DA1-BC14-E449DB9AEEAA}">
  <ds:schemaRefs>
    <ds:schemaRef ds:uri="http://schemas.microsoft.com/sharepoint/v3/contenttype/forms"/>
  </ds:schemaRefs>
</ds:datastoreItem>
</file>

<file path=customXml/itemProps3.xml><?xml version="1.0" encoding="utf-8"?>
<ds:datastoreItem xmlns:ds="http://schemas.openxmlformats.org/officeDocument/2006/customXml" ds:itemID="{36819140-570E-4442-AE2E-6A2F55940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c78e8-70fa-458f-b191-2c92ce161150"/>
    <ds:schemaRef ds:uri="3fd48392-7167-49a3-b2f5-5204535be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1018</Words>
  <Characters>5805</Characters>
  <Application>Microsoft Office Word</Application>
  <DocSecurity>0</DocSecurity>
  <Lines>48</Lines>
  <Paragraphs>13</Paragraphs>
  <ScaleCrop>false</ScaleCrop>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DiLiesha Bryant</dc:creator>
  <cp:keywords/>
  <dc:description/>
  <cp:lastModifiedBy>Lauren McDuffie</cp:lastModifiedBy>
  <cp:revision>6</cp:revision>
  <dcterms:created xsi:type="dcterms:W3CDTF">2023-01-25T19:14:00Z</dcterms:created>
  <dcterms:modified xsi:type="dcterms:W3CDTF">2023-02-02T20:06:00Z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0x01010087294C22BDB1194FA46EE6EA1BE61FB8</vt:lpwstr>
  </property>
</Properties>
</file>